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Quattrocento Sans" w:cs="Quattrocento Sans" w:eastAsia="Quattrocento Sans" w:hAnsi="Quattrocento Sans"/>
          <w:b w:val="1"/>
          <w:bCs w:val="1"/>
          <w:sz w:val="24"/>
          <w:szCs w:val="24"/>
        </w:rPr>
      </w:pPr>
      <w:r w:rsidDel="00000000" w:rsidR="00000000" w:rsidRPr="00000000">
        <w:rPr>
          <w:rFonts w:ascii="Quattrocento Sans" w:cs="Quattrocento Sans" w:eastAsia="Quattrocento Sans" w:hAnsi="Quattrocento Sans"/>
          <w:b w:val="1"/>
          <w:bCs w:val="1"/>
          <w:sz w:val="24"/>
          <w:szCs w:val="24"/>
          <w:rtl w:val="0"/>
        </w:rPr>
        <w:t xml:space="preserve">Shanghai Solid Pine Bed Frame in White with Grey Trim, Slatted Headboard and Footboard</w:t>
      </w:r>
    </w:p>
    <w:p w:rsidR="00000000" w:rsidDel="00000000" w:rsidP="00000000" w:rsidRDefault="00000000" w:rsidRPr="00000000" w14:paraId="00000002">
      <w:pPr>
        <w:spacing w:after="240" w:lineRule="auto"/>
        <w:rPr>
          <w:rFonts w:ascii="Quattrocento Sans" w:cs="Quattrocento Sans" w:eastAsia="Quattrocento Sans" w:hAnsi="Quattrocento Sans"/>
          <w:sz w:val="24"/>
          <w:szCs w:val="24"/>
        </w:rPr>
      </w:pPr>
      <w:r w:rsidDel="00000000" w:rsidR="00000000" w:rsidRPr="00000000">
        <w:rPr>
          <w:rFonts w:ascii="Quattrocento Sans" w:cs="Quattrocento Sans" w:eastAsia="Quattrocento Sans" w:hAnsi="Quattrocento Sans"/>
          <w:sz w:val="24"/>
          <w:szCs w:val="24"/>
          <w:rtl w:val="0"/>
        </w:rPr>
        <w:t xml:space="preserve">The Shanghai Bed Frame is a stylish two-tone bed that brings a fresh, contemporary feel to any bedroom. The crisp white body is complemented by grey painted top rails on both the headboard and footboard, giving it a clean and polished look that stands out without being too bold. It is the kind of bed that works just as well in a guest room as it does in a main bedroom, and the neutral palette means it fits in with almost any colour scheme.</w:t>
      </w:r>
    </w:p>
    <w:p w:rsidR="00000000" w:rsidDel="00000000" w:rsidP="00000000" w:rsidRDefault="00000000" w:rsidRPr="00000000" w14:paraId="00000003">
      <w:pPr>
        <w:spacing w:after="240" w:before="240" w:lineRule="auto"/>
        <w:rPr>
          <w:rFonts w:ascii="Quattrocento Sans" w:cs="Quattrocento Sans" w:eastAsia="Quattrocento Sans" w:hAnsi="Quattrocento Sans"/>
          <w:sz w:val="24"/>
          <w:szCs w:val="24"/>
        </w:rPr>
      </w:pPr>
      <w:r w:rsidDel="00000000" w:rsidR="00000000" w:rsidRPr="00000000">
        <w:rPr>
          <w:rFonts w:ascii="Quattrocento Sans" w:cs="Quattrocento Sans" w:eastAsia="Quattrocento Sans" w:hAnsi="Quattrocento Sans"/>
          <w:sz w:val="24"/>
          <w:szCs w:val="24"/>
          <w:rtl w:val="0"/>
        </w:rPr>
        <w:t xml:space="preserve">Both the headboard and footboard feature a classic vertical slat design, built from solid pine throughout. The frame feels solid and sturdy, and the scratch resistant surfaces on both the white and grey sections are easy to wipe clean and hold up well to everyday use. On sizes 4ft and above, centre support legs provide extra reinforcement to keep the base firm and stable.</w:t>
      </w:r>
    </w:p>
    <w:p w:rsidR="00000000" w:rsidDel="00000000" w:rsidP="00000000" w:rsidRDefault="00000000" w:rsidRPr="00000000" w14:paraId="00000004">
      <w:pPr>
        <w:spacing w:after="240" w:before="240" w:lineRule="auto"/>
        <w:rPr>
          <w:rFonts w:ascii="Quattrocento Sans" w:cs="Quattrocento Sans" w:eastAsia="Quattrocento Sans" w:hAnsi="Quattrocento Sans"/>
          <w:sz w:val="24"/>
          <w:szCs w:val="24"/>
        </w:rPr>
      </w:pPr>
      <w:r w:rsidDel="00000000" w:rsidR="00000000" w:rsidRPr="00000000">
        <w:rPr>
          <w:rFonts w:ascii="Quattrocento Sans" w:cs="Quattrocento Sans" w:eastAsia="Quattrocento Sans" w:hAnsi="Quattrocento Sans"/>
          <w:sz w:val="24"/>
          <w:szCs w:val="24"/>
          <w:rtl w:val="0"/>
        </w:rPr>
        <w:t xml:space="preserve">The slatted base gives your mattress even support across its full width and allows air to circulate underneath, helping it stay fresh and last longer. There is around 20cm of clearance under the frame, which works well for slim storage boxes. Weight capacity is 150kg for single and small double sizes and 200kg for double and king.</w:t>
      </w:r>
    </w:p>
    <w:p w:rsidR="00000000" w:rsidDel="00000000" w:rsidP="00000000" w:rsidRDefault="00000000" w:rsidRPr="00000000" w14:paraId="00000005">
      <w:pPr>
        <w:spacing w:after="240" w:before="240" w:lineRule="auto"/>
        <w:rPr>
          <w:rFonts w:ascii="Quattrocento Sans" w:cs="Quattrocento Sans" w:eastAsia="Quattrocento Sans" w:hAnsi="Quattrocento Sans"/>
          <w:sz w:val="24"/>
          <w:szCs w:val="24"/>
        </w:rPr>
      </w:pPr>
      <w:r w:rsidDel="00000000" w:rsidR="00000000" w:rsidRPr="00000000">
        <w:rPr>
          <w:rFonts w:ascii="Quattrocento Sans" w:cs="Quattrocento Sans" w:eastAsia="Quattrocento Sans" w:hAnsi="Quattrocento Sans"/>
          <w:sz w:val="24"/>
          <w:szCs w:val="24"/>
          <w:rtl w:val="0"/>
        </w:rPr>
        <w:t xml:space="preserve">Assembly instructions are included and everything you need to put it together comes in the box. Available in single, small double, double and king. Comes with a 1 year guarantee. Mattress and bedding are not included.</w:t>
      </w:r>
    </w:p>
    <w:p w:rsidR="00000000" w:rsidDel="00000000" w:rsidP="00000000" w:rsidRDefault="00000000" w:rsidRPr="00000000" w14:paraId="00000006">
      <w:pPr>
        <w:rPr>
          <w:rFonts w:ascii="Quattrocento Sans" w:cs="Quattrocento Sans" w:eastAsia="Quattrocento Sans" w:hAnsi="Quattrocento Sans"/>
          <w:b w:val="1"/>
          <w:bCs w:val="1"/>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Strong">
    <w:name w:val="Strong"/>
    <w:basedOn w:val="DefaultParagraphFont"/>
    <w:uiPriority w:val="22"/>
    <w:qFormat w:val="1"/>
    <w:rsid w:val="00357AA4"/>
    <w:rPr>
      <w:b w:val="1"/>
      <w:bCs w:val="1"/>
    </w:rPr>
  </w:style>
  <w:style w:type="paragraph" w:styleId="ds-markdown-paragraph" w:customStyle="1">
    <w:name w:val="ds-markdown-paragraph"/>
    <w:basedOn w:val="Normal"/>
    <w:rsid w:val="00357AA4"/>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Kq3gbj+GUX6yVZoeIut2dd+kUA==">CgMxLjA4AHIhMU9CSi0ySGtkeS01NVFZSDMyR0htdmZHbTJaSkptLU44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2025-06-19T19:09:00Z</dcterms:created>
  <dc:creator>Kami Secholschee</dc:creator>
</cp:coreProperties>
</file>